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  <w:br/>
        <w:t xml:space="preserve">się o udzielenie zamówienia 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>
        <w:rPr>
          <w:rFonts w:ascii="Cambria" w:hAnsi="Cambria"/>
          <w:b/>
          <w:bCs/>
        </w:rPr>
        <w:t>41</w:t>
      </w:r>
      <w:r>
        <w:rPr>
          <w:rFonts w:ascii="Cambria" w:hAnsi="Cambria"/>
          <w:b/>
          <w:bCs/>
        </w:rPr>
        <w:t>.2025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lef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ul. gen. Władysława Sikorskiego 5, 07-300 Ostrów Mazowiecka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NIP: 7591622397, REGON: 550667913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  <w:highlight w:val="yellow"/>
        </w:rPr>
      </w:pPr>
      <w:r>
        <w:rPr>
          <w:rFonts w:ascii="Cambria" w:hAnsi="Cambria"/>
          <w:highlight w:val="yellow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>
      <w:pPr>
        <w:pStyle w:val="Normal"/>
        <w:spacing w:lineRule="auto" w:line="276" w:before="120" w:after="0"/>
        <w:ind w:right="4241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117 ust. 4 ustawy </w:t>
              <w:br/>
              <w:t xml:space="preserve">z dnia 11 września 2019 r. Prawo zamówień publicznych </w:t>
              <w:br/>
              <w:t xml:space="preserve">(tekst jedn.: Dz. U. z 2024 r., poz. 1320 ze zm.) </w:t>
              <w:br/>
              <w:t>- dalej: ustawa Pzp</w:t>
            </w:r>
            <w:bookmarkStart w:id="0" w:name="_GoBack"/>
            <w:bookmarkEnd w:id="0"/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  <w:br/>
        <w:t xml:space="preserve">przedmiotem jest </w:t>
      </w:r>
      <w:r>
        <w:rPr>
          <w:rFonts w:ascii="Cambria" w:hAnsi="Cambria"/>
          <w:b/>
        </w:rPr>
        <w:t>„Zakup sprzętu i odzieży ochronnej w ramach Programu Ochrony Ludności i Obrony Cywilnej na lata 2025-2026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 …………………………………………………..…..…………</w:t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p>
      <w:pPr>
        <w:pStyle w:val="Normal"/>
        <w:spacing w:lineRule="auto" w:line="276"/>
        <w:ind w:right="-6"/>
        <w:rPr>
          <w:rFonts w:ascii="Cambria" w:hAnsi="Cambria"/>
          <w:i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</w:r>
    </w:p>
    <w:p>
      <w:pPr>
        <w:pStyle w:val="Normal"/>
        <w:spacing w:lineRule="auto" w:line="276" w:before="20" w:after="4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>
      <w:pPr>
        <w:pStyle w:val="Normal"/>
        <w:spacing w:lineRule="auto" w:line="276" w:before="20" w:after="40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ind w:right="4244"/>
        <w:rPr>
          <w:rFonts w:ascii="Calibri" w:hAnsi="Calibri"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660" w:top="1842" w:footer="8" w:bottom="9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1716405</wp:posOffset>
          </wp:positionH>
          <wp:positionV relativeFrom="paragraph">
            <wp:posOffset>-247650</wp:posOffset>
          </wp:positionV>
          <wp:extent cx="2328545" cy="82105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1716405</wp:posOffset>
          </wp:positionH>
          <wp:positionV relativeFrom="paragraph">
            <wp:posOffset>-247650</wp:posOffset>
          </wp:positionV>
          <wp:extent cx="2328545" cy="821055"/>
          <wp:effectExtent l="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8f7ca9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3255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c2f43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cc2f43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cc2f43"/>
    <w:rPr>
      <w:rFonts w:ascii="Calibri" w:hAnsi="Calibri" w:eastAsia="Calibri" w:cs="Times New Roman"/>
      <w:b/>
      <w:bCs/>
      <w:sz w:val="20"/>
      <w:szCs w:val="20"/>
    </w:rPr>
  </w:style>
  <w:style w:type="character" w:styleId="Znakiprzypiswdolnychuser">
    <w:name w:val="Znaki przypisów dolnych (user)"/>
    <w:uiPriority w:val="99"/>
    <w:semiHidden/>
    <w:unhideWhenUsed/>
    <w:qFormat/>
    <w:rsid w:val="00ac7bb0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redniasiatka2Znak" w:customStyle="1">
    <w:name w:val="Średnia siatka 2 Znak"/>
    <w:link w:val="redniasiatka21"/>
    <w:uiPriority w:val="99"/>
    <w:qFormat/>
    <w:locked/>
    <w:rsid w:val="00db1a58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Strong">
    <w:name w:val="Strong"/>
    <w:uiPriority w:val="22"/>
    <w:qFormat/>
    <w:rsid w:val="003c597c"/>
    <w:rPr>
      <w:rFonts w:cs="Times New Roman"/>
      <w:b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8f7ca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3255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cc2f4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cc2f43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db1a58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agwek1" w:customStyle="1">
    <w:name w:val="Nagłówek1"/>
    <w:basedOn w:val="Standard"/>
    <w:qFormat/>
    <w:rsid w:val="001d4ce0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506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AD5EF-A6B7-4F17-A004-850ECD28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LibreOffice/25.8.2.2$Windows_X86_64 LibreOffice_project/d401f2107ccab8f924a8e2df40f573aab7605b6f</Application>
  <AppVersion>15.0000</AppVersion>
  <Pages>2</Pages>
  <Words>219</Words>
  <Characters>1771</Characters>
  <CharactersWithSpaces>1963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2021-01-08T05:45:00Z</dcterms:created>
  <dc:creator>Robert Słowikowski</dc:creator>
  <dc:description/>
  <dc:language>pl-PL</dc:language>
  <cp:lastModifiedBy/>
  <dcterms:modified xsi:type="dcterms:W3CDTF">2025-12-04T14:50:40Z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